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935D7" w14:textId="6AE26309" w:rsidR="00313A17" w:rsidRDefault="00704041">
      <w:r>
        <w:t>exe. File</w:t>
      </w:r>
    </w:p>
    <w:sectPr w:rsidR="00313A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041"/>
    <w:rsid w:val="00313A17"/>
    <w:rsid w:val="0070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032"/>
  <w15:chartTrackingRefBased/>
  <w15:docId w15:val="{CF061F00-D516-48A8-A90F-C7599CEB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Buse, Nadine</dc:creator>
  <cp:keywords/>
  <dc:description/>
  <cp:lastModifiedBy>Buse, Nadine</cp:lastModifiedBy>
  <cp:revision>1</cp:revision>
  <dcterms:created xsi:type="dcterms:W3CDTF">2022-02-10T12:40:00Z</dcterms:created>
  <dcterms:modified xsi:type="dcterms:W3CDTF">2022-02-10T12:42:00Z</dcterms:modified>
</cp:coreProperties>
</file>